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09" w:rsidRDefault="00465E2E" w:rsidP="00465E2E">
      <w:pPr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EDITAL Nº 00</w:t>
      </w:r>
      <w:r w:rsidR="00A76FE6">
        <w:rPr>
          <w:rFonts w:ascii="Arial" w:hAnsi="Arial" w:cs="Arial"/>
          <w:b/>
          <w:sz w:val="24"/>
        </w:rPr>
        <w:t>1/2017</w:t>
      </w:r>
    </w:p>
    <w:p w:rsidR="00465E2E" w:rsidRPr="00465E2E" w:rsidRDefault="00465E2E" w:rsidP="00465E2E">
      <w:pPr>
        <w:jc w:val="center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Convoca a comunidade em geral para a audiência pública para avaliação do cumprimento das metas fiscais relativas ao </w:t>
      </w:r>
      <w:r w:rsidR="00A76FE6">
        <w:rPr>
          <w:rFonts w:ascii="Arial" w:hAnsi="Arial" w:cs="Arial"/>
          <w:b/>
          <w:sz w:val="24"/>
        </w:rPr>
        <w:t>3</w:t>
      </w:r>
      <w:r w:rsidRPr="00465E2E">
        <w:rPr>
          <w:rFonts w:ascii="Arial" w:hAnsi="Arial" w:cs="Arial"/>
          <w:b/>
          <w:sz w:val="24"/>
        </w:rPr>
        <w:t>º quadrimestre de 201</w:t>
      </w:r>
      <w:r w:rsidR="008038A1">
        <w:rPr>
          <w:rFonts w:ascii="Arial" w:hAnsi="Arial" w:cs="Arial"/>
          <w:b/>
          <w:sz w:val="24"/>
        </w:rPr>
        <w:t>6</w:t>
      </w:r>
      <w:r w:rsidRPr="00465E2E">
        <w:rPr>
          <w:rFonts w:ascii="Arial" w:hAnsi="Arial" w:cs="Arial"/>
          <w:b/>
          <w:sz w:val="24"/>
        </w:rPr>
        <w:t>.</w:t>
      </w:r>
    </w:p>
    <w:p w:rsidR="00465E2E" w:rsidRP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</w:p>
    <w:p w:rsidR="00465E2E" w:rsidRDefault="00A76FE6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NILSO CAVALERI</w:t>
      </w:r>
      <w:r w:rsidR="00465E2E" w:rsidRPr="00465E2E">
        <w:rPr>
          <w:rFonts w:ascii="Arial" w:hAnsi="Arial" w:cs="Arial"/>
          <w:sz w:val="24"/>
        </w:rPr>
        <w:t xml:space="preserve">, Presidente da Câmara Municipal de Vereadores de Monte Belo do Sul, no uso de suas atribuições legais, </w:t>
      </w:r>
      <w:r w:rsidR="00465E2E" w:rsidRPr="00465E2E">
        <w:rPr>
          <w:rFonts w:ascii="Arial" w:hAnsi="Arial" w:cs="Arial"/>
          <w:b/>
          <w:sz w:val="24"/>
        </w:rPr>
        <w:t>TORNA PÚBLICO</w:t>
      </w:r>
      <w:r w:rsidR="00465E2E" w:rsidRPr="00465E2E">
        <w:rPr>
          <w:rFonts w:ascii="Arial" w:hAnsi="Arial" w:cs="Arial"/>
          <w:sz w:val="24"/>
        </w:rPr>
        <w:t xml:space="preserve"> que no dia </w:t>
      </w:r>
      <w:r>
        <w:rPr>
          <w:rFonts w:ascii="Arial" w:hAnsi="Arial" w:cs="Arial"/>
          <w:sz w:val="24"/>
        </w:rPr>
        <w:t>21</w:t>
      </w:r>
      <w:r w:rsidR="00823EB9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 de 2017</w:t>
      </w:r>
      <w:r w:rsidR="00465E2E" w:rsidRPr="00465E2E">
        <w:rPr>
          <w:rFonts w:ascii="Arial" w:hAnsi="Arial" w:cs="Arial"/>
          <w:sz w:val="24"/>
        </w:rPr>
        <w:t xml:space="preserve">, às 19 horas, tendo por local a Câmara Municipal de Vereadores do Município, localizada na Rua Dom Luiz Colussi - Nº 411, o Município estará realizando audiência pública para avaliação do cumprimento das metas fiscais relativas ao </w:t>
      </w:r>
      <w:r>
        <w:rPr>
          <w:rFonts w:ascii="Arial" w:hAnsi="Arial" w:cs="Arial"/>
          <w:sz w:val="24"/>
        </w:rPr>
        <w:t>3</w:t>
      </w:r>
      <w:r w:rsidR="00465E2E" w:rsidRPr="00465E2E">
        <w:rPr>
          <w:rFonts w:ascii="Arial" w:hAnsi="Arial" w:cs="Arial"/>
          <w:sz w:val="24"/>
        </w:rPr>
        <w:t>º quadrimestre de 201</w:t>
      </w:r>
      <w:r w:rsidR="008038A1">
        <w:rPr>
          <w:rFonts w:ascii="Arial" w:hAnsi="Arial" w:cs="Arial"/>
          <w:sz w:val="24"/>
        </w:rPr>
        <w:t>6</w:t>
      </w:r>
      <w:bookmarkStart w:id="0" w:name="_GoBack"/>
      <w:bookmarkEnd w:id="0"/>
      <w:r w:rsidR="00465E2E" w:rsidRPr="00465E2E">
        <w:rPr>
          <w:rFonts w:ascii="Arial" w:hAnsi="Arial" w:cs="Arial"/>
          <w:sz w:val="24"/>
        </w:rPr>
        <w:t>, conforme Art. 9º, § 4º da Lei Complementar 101/2000.</w:t>
      </w:r>
    </w:p>
    <w:p w:rsidR="00465E2E" w:rsidRPr="00465E2E" w:rsidRDefault="00465E2E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Default="00465E2E" w:rsidP="00465E2E">
      <w:pPr>
        <w:ind w:firstLine="1134"/>
        <w:jc w:val="both"/>
        <w:rPr>
          <w:rFonts w:ascii="Arial" w:hAnsi="Arial" w:cs="Arial"/>
          <w:sz w:val="24"/>
        </w:rPr>
      </w:pPr>
      <w:r w:rsidRPr="00465E2E">
        <w:rPr>
          <w:rFonts w:ascii="Arial" w:hAnsi="Arial" w:cs="Arial"/>
          <w:sz w:val="24"/>
        </w:rPr>
        <w:t xml:space="preserve">Câmara Municipal de Vereadores de Monte Belo do Sul, </w:t>
      </w:r>
      <w:r w:rsidR="00823EB9">
        <w:rPr>
          <w:rFonts w:ascii="Arial" w:hAnsi="Arial" w:cs="Arial"/>
          <w:sz w:val="24"/>
        </w:rPr>
        <w:t>02</w:t>
      </w:r>
      <w:r w:rsidRPr="00465E2E">
        <w:rPr>
          <w:rFonts w:ascii="Arial" w:hAnsi="Arial" w:cs="Arial"/>
          <w:sz w:val="24"/>
        </w:rPr>
        <w:t xml:space="preserve"> de </w:t>
      </w:r>
      <w:r w:rsidR="00A76FE6">
        <w:rPr>
          <w:rFonts w:ascii="Arial" w:hAnsi="Arial" w:cs="Arial"/>
          <w:sz w:val="24"/>
        </w:rPr>
        <w:t>fevereiro de 2017</w:t>
      </w:r>
      <w:r w:rsidRPr="00465E2E">
        <w:rPr>
          <w:rFonts w:ascii="Arial" w:hAnsi="Arial" w:cs="Arial"/>
          <w:sz w:val="24"/>
        </w:rPr>
        <w:t>.</w:t>
      </w:r>
    </w:p>
    <w:p w:rsid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Vereador </w:t>
      </w:r>
      <w:r w:rsidR="00A76FE6">
        <w:rPr>
          <w:rFonts w:ascii="Arial" w:hAnsi="Arial" w:cs="Arial"/>
          <w:b/>
          <w:sz w:val="24"/>
        </w:rPr>
        <w:t>NILSO CAVALERI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Presidente</w:t>
      </w:r>
    </w:p>
    <w:p w:rsidR="00465E2E" w:rsidRPr="00465E2E" w:rsidRDefault="00465E2E" w:rsidP="00465E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sectPr w:rsidR="00465E2E" w:rsidRPr="00465E2E" w:rsidSect="00535CB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E"/>
    <w:rsid w:val="00465E2E"/>
    <w:rsid w:val="00535CB5"/>
    <w:rsid w:val="008038A1"/>
    <w:rsid w:val="00823EB9"/>
    <w:rsid w:val="00A10509"/>
    <w:rsid w:val="00A76FE6"/>
    <w:rsid w:val="00D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E327"/>
  <w15:docId w15:val="{1052BA95-7129-481B-8D24-355EEB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4</cp:revision>
  <cp:lastPrinted>2016-01-04T15:44:00Z</cp:lastPrinted>
  <dcterms:created xsi:type="dcterms:W3CDTF">2017-02-02T10:50:00Z</dcterms:created>
  <dcterms:modified xsi:type="dcterms:W3CDTF">2017-02-02T12:34:00Z</dcterms:modified>
</cp:coreProperties>
</file>